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A23" w:rsidRPr="007E48E1" w:rsidRDefault="00043A23" w:rsidP="00043A23">
      <w:pPr>
        <w:ind w:right="6"/>
        <w:jc w:val="center"/>
        <w:rPr>
          <w:rFonts w:ascii="Times New Roman" w:hAnsi="Times New Roman"/>
          <w:sz w:val="20"/>
          <w:szCs w:val="20"/>
          <w:lang w:val="ro-RO"/>
        </w:rPr>
      </w:pPr>
      <w:r w:rsidRPr="007E48E1">
        <w:rPr>
          <w:rFonts w:ascii="Times New Roman" w:eastAsia="Times New Roman" w:hAnsi="Times New Roman"/>
          <w:b/>
          <w:bCs/>
          <w:sz w:val="24"/>
          <w:szCs w:val="24"/>
          <w:lang w:val="ro-RO"/>
        </w:rPr>
        <w:t>Anexa 3</w:t>
      </w:r>
    </w:p>
    <w:p w:rsidR="00043A23" w:rsidRPr="007E48E1" w:rsidRDefault="00043A23" w:rsidP="00043A23">
      <w:pPr>
        <w:spacing w:line="197" w:lineRule="exact"/>
        <w:rPr>
          <w:rFonts w:ascii="Times New Roman" w:hAnsi="Times New Roman"/>
          <w:sz w:val="24"/>
          <w:szCs w:val="24"/>
          <w:lang w:val="ro-RO"/>
        </w:rPr>
      </w:pPr>
    </w:p>
    <w:p w:rsidR="00043A23" w:rsidRPr="007E48E1" w:rsidRDefault="00043A23" w:rsidP="00043A23">
      <w:pPr>
        <w:spacing w:line="252" w:lineRule="auto"/>
        <w:ind w:left="1460" w:right="100"/>
        <w:jc w:val="center"/>
        <w:rPr>
          <w:rFonts w:ascii="Times New Roman" w:hAnsi="Times New Roman"/>
          <w:sz w:val="20"/>
          <w:szCs w:val="20"/>
          <w:lang w:val="ro-RO"/>
        </w:rPr>
      </w:pPr>
      <w:r w:rsidRPr="007E48E1">
        <w:rPr>
          <w:rFonts w:ascii="Times New Roman" w:eastAsia="Times New Roman" w:hAnsi="Times New Roman"/>
          <w:b/>
          <w:bCs/>
          <w:sz w:val="24"/>
          <w:szCs w:val="24"/>
          <w:lang w:val="ro-RO"/>
        </w:rPr>
        <w:t>Număr de mobilități alocate concursului de selecție pentru mobilitățile de predare și staff training în anul universitar 2018-2019 la nivelul Facultății de Teologie Greco-Catolică</w:t>
      </w:r>
    </w:p>
    <w:p w:rsidR="00043A23" w:rsidRPr="007E48E1" w:rsidRDefault="00043A23" w:rsidP="00043A23">
      <w:pPr>
        <w:spacing w:line="200" w:lineRule="exact"/>
        <w:rPr>
          <w:rFonts w:ascii="Times New Roman" w:hAnsi="Times New Roman"/>
          <w:sz w:val="24"/>
          <w:szCs w:val="24"/>
          <w:lang w:val="ro-RO"/>
        </w:rPr>
      </w:pPr>
      <w:bookmarkStart w:id="0" w:name="_GoBack"/>
      <w:bookmarkEnd w:id="0"/>
    </w:p>
    <w:p w:rsidR="00043A23" w:rsidRPr="007E48E1" w:rsidRDefault="00043A23" w:rsidP="00043A23">
      <w:pPr>
        <w:spacing w:line="211" w:lineRule="exact"/>
        <w:rPr>
          <w:rFonts w:ascii="Times New Roman" w:hAnsi="Times New Roman"/>
          <w:sz w:val="24"/>
          <w:szCs w:val="24"/>
          <w:lang w:val="ro-RO"/>
        </w:rPr>
      </w:pPr>
    </w:p>
    <w:tbl>
      <w:tblPr>
        <w:tblW w:w="90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2340"/>
        <w:gridCol w:w="2340"/>
        <w:gridCol w:w="2000"/>
      </w:tblGrid>
      <w:tr w:rsidR="00043A23" w:rsidRPr="007E48E1" w:rsidTr="00382EA6">
        <w:trPr>
          <w:trHeight w:val="283"/>
        </w:trPr>
        <w:tc>
          <w:tcPr>
            <w:tcW w:w="2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  <w:lang w:val="ro-RO"/>
              </w:rPr>
              <w:t>Tipul de mobilitate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  <w:lang w:val="ro-RO"/>
              </w:rPr>
              <w:t>Nr. mobilităţi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o-RO"/>
              </w:rPr>
              <w:t>Nr. de zile finanţate/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  <w:lang w:val="ro-RO"/>
              </w:rPr>
              <w:t>Eligibilitate</w:t>
            </w:r>
          </w:p>
        </w:tc>
      </w:tr>
      <w:tr w:rsidR="00043A23" w:rsidRPr="007E48E1" w:rsidTr="00382EA6">
        <w:trPr>
          <w:trHeight w:val="279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  <w:lang w:val="ro-RO"/>
              </w:rPr>
              <w:t>mobilitate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  <w:tr w:rsidR="00043A23" w:rsidRPr="007E48E1" w:rsidTr="00382EA6">
        <w:trPr>
          <w:trHeight w:val="258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spacing w:line="258" w:lineRule="exact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w w:val="99"/>
                <w:sz w:val="24"/>
                <w:szCs w:val="24"/>
                <w:lang w:val="ro-RO"/>
              </w:rPr>
              <w:t>Mobilitate de predare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spacing w:line="258" w:lineRule="exact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w w:val="99"/>
                <w:sz w:val="24"/>
                <w:szCs w:val="24"/>
                <w:lang w:val="ro-RO"/>
              </w:rPr>
              <w:t>2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spacing w:line="258" w:lineRule="exact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w w:val="99"/>
                <w:sz w:val="24"/>
                <w:szCs w:val="24"/>
                <w:lang w:val="ro-RO"/>
              </w:rPr>
              <w:t>5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spacing w:line="258" w:lineRule="exact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Până în 01</w:t>
            </w:r>
          </w:p>
        </w:tc>
      </w:tr>
      <w:tr w:rsidR="00043A23" w:rsidRPr="007E48E1" w:rsidTr="00382EA6">
        <w:trPr>
          <w:trHeight w:val="281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w w:val="98"/>
                <w:sz w:val="24"/>
                <w:szCs w:val="24"/>
                <w:lang w:val="ro-RO"/>
              </w:rPr>
              <w:t>Europa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A23" w:rsidRPr="007E48E1" w:rsidRDefault="00043A23" w:rsidP="00382EA6">
            <w:pPr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7E48E1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noiembrie 2019</w:t>
            </w:r>
          </w:p>
        </w:tc>
      </w:tr>
    </w:tbl>
    <w:p w:rsidR="00043A23" w:rsidRPr="007E48E1" w:rsidRDefault="00043A23" w:rsidP="00043A23">
      <w:pPr>
        <w:spacing w:line="1" w:lineRule="exact"/>
        <w:rPr>
          <w:rFonts w:ascii="Times New Roman" w:hAnsi="Times New Roman"/>
          <w:sz w:val="24"/>
          <w:szCs w:val="24"/>
          <w:lang w:val="ro-RO"/>
        </w:rPr>
      </w:pPr>
    </w:p>
    <w:p w:rsidR="00075DB5" w:rsidRPr="007E48E1" w:rsidRDefault="00075DB5" w:rsidP="00043A23">
      <w:pPr>
        <w:rPr>
          <w:rFonts w:ascii="Times New Roman" w:hAnsi="Times New Roman"/>
          <w:lang w:val="ro-RO"/>
        </w:rPr>
      </w:pPr>
    </w:p>
    <w:sectPr w:rsidR="00075DB5" w:rsidRPr="007E48E1" w:rsidSect="00765929">
      <w:headerReference w:type="default" r:id="rId7"/>
      <w:footerReference w:type="default" r:id="rId8"/>
      <w:pgSz w:w="11907" w:h="16839" w:code="9"/>
      <w:pgMar w:top="405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EA1" w:rsidRDefault="00741EA1" w:rsidP="00FA0F4C">
      <w:pPr>
        <w:spacing w:after="0" w:line="240" w:lineRule="auto"/>
      </w:pPr>
      <w:r>
        <w:separator/>
      </w:r>
    </w:p>
  </w:endnote>
  <w:endnote w:type="continuationSeparator" w:id="0">
    <w:p w:rsidR="00741EA1" w:rsidRDefault="00741EA1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6CF" w:rsidRDefault="00F246CF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E67B7">
      <w:rPr>
        <w:noProof/>
      </w:rPr>
      <w:t>1</w:t>
    </w:r>
    <w:r>
      <w:rPr>
        <w:noProof/>
      </w:rPr>
      <w:fldChar w:fldCharType="end"/>
    </w:r>
  </w:p>
  <w:p w:rsidR="00F246CF" w:rsidRDefault="00F246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EA1" w:rsidRDefault="00741EA1" w:rsidP="00FA0F4C">
      <w:pPr>
        <w:spacing w:after="0" w:line="240" w:lineRule="auto"/>
      </w:pPr>
      <w:r>
        <w:separator/>
      </w:r>
    </w:p>
  </w:footnote>
  <w:footnote w:type="continuationSeparator" w:id="0">
    <w:p w:rsidR="00741EA1" w:rsidRDefault="00741EA1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F4C" w:rsidRDefault="002223FD">
    <w:pPr>
      <w:pStyle w:val="En-tt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2934031</wp:posOffset>
              </wp:positionH>
              <wp:positionV relativeFrom="paragraph">
                <wp:posOffset>827405</wp:posOffset>
              </wp:positionV>
              <wp:extent cx="3249295" cy="1131322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9295" cy="11313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929" w:rsidRPr="002223FD" w:rsidRDefault="00765929" w:rsidP="00765929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b/>
                              <w:sz w:val="24"/>
                              <w:szCs w:val="24"/>
                              <w:lang w:val="ro-RO"/>
                            </w:rPr>
                          </w:pPr>
                          <w:r w:rsidRPr="002223FD">
                            <w:rPr>
                              <w:b/>
                              <w:sz w:val="24"/>
                              <w:szCs w:val="24"/>
                              <w:lang w:val="ro-RO"/>
                            </w:rPr>
                            <w:t xml:space="preserve">Facultatea de </w:t>
                          </w:r>
                          <w:r w:rsidR="005E2E7F" w:rsidRPr="002223FD">
                            <w:rPr>
                              <w:b/>
                              <w:sz w:val="24"/>
                              <w:szCs w:val="24"/>
                              <w:lang w:val="ro-RO"/>
                            </w:rPr>
                            <w:t>Teologie Greco-Catolică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231.05pt;margin-top:65.15pt;width:255.85pt;height:8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BqtgIAALs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KCkaAttOiRDQbdyQGFM1uevtMJeD104GcGOIc2O6q6u5fFV42EXNVUbNmtUrKvGS0hvdDe9M+u&#10;jjjagmz6D7KEOHRnpAMaKtXa2kE1EKBDm55OrbG5FHA4iUgcxVOMCrCF4SScRJGLQZPj9U5p847J&#10;FtlFihX03sHT/b02Nh2aHF1sNCFz3jSu/424OADH8QSCw1Vrs2m4dv6Ig3i9WC+IR6LZ2iNBlnm3&#10;+Yp4szycT7NJtlpl4U8bNyRJzcuSCRvmKK2Q/FnrDiIfRXESl5YNLy2cTUmr7WbVKLSnIO3cfYeC&#10;nLn5l2m4IgCXF5TCiAR3Uezls8XcIzmZevE8WHhBGN/Fs4DEJMsvKd1zwf6dEupTHE+j6aim33IL&#10;3PeaG01abmB4NLxN8eLkRBOrwbUoXWsN5c24PiuFTf+5FNDuY6OdYq1IR7maYTMAipXxRpZPoF0l&#10;QVkgUJh4sKil+o5RD9MjxfrbjiqGUfNegP7jkBA7btyGTOcRbNS5ZXNuoaIAqBQbjMblyowjatcp&#10;vq0h0vjihLyFN1Nxp+bnrA4vDSaEI3WYZnYEne+d1/PMXf4CAAD//wMAUEsDBBQABgAIAAAAIQAt&#10;jfdV3wAAAAsBAAAPAAAAZHJzL2Rvd25yZXYueG1sTI/LTsMwEEX3SP0Hayqxo3abPkOcCoHYglra&#10;SuzceJpExOModpvw9wwrWI7u0Z1zs+3gGnHDLtSeNEwnCgRS4W1NpYbDx+vDGkSIhqxpPKGGbwyw&#10;zUd3mUmt72mHt30sBZdQSI2GKsY2lTIUFToTJr5F4uziO2cin10pbWd6LneNnCm1lM7UxB8q0+Jz&#10;hcXX/uo0HN8un6e5ei9f3KLt/aAkuY3U+n48PD2CiDjEPxh+9VkdcnY6+yvZIBoN8+VsyigHiUpA&#10;MLFZJTzmrCFR6wXIPJP/N+Q/AAAA//8DAFBLAQItABQABgAIAAAAIQC2gziS/gAAAOEBAAATAAAA&#10;AAAAAAAAAAAAAAAAAABbQ29udGVudF9UeXBlc10ueG1sUEsBAi0AFAAGAAgAAAAhADj9If/WAAAA&#10;lAEAAAsAAAAAAAAAAAAAAAAALwEAAF9yZWxzLy5yZWxzUEsBAi0AFAAGAAgAAAAhAFIVkGq2AgAA&#10;uwUAAA4AAAAAAAAAAAAAAAAALgIAAGRycy9lMm9Eb2MueG1sUEsBAi0AFAAGAAgAAAAhAC2N91Xf&#10;AAAACwEAAA8AAAAAAAAAAAAAAAAAEAUAAGRycy9kb3ducmV2LnhtbFBLBQYAAAAABAAEAPMAAAAc&#10;BgAAAAA=&#10;" filled="f" stroked="f">
              <v:textbox>
                <w:txbxContent>
                  <w:p w:rsidR="00765929" w:rsidRPr="002223FD" w:rsidRDefault="00765929" w:rsidP="00765929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b/>
                        <w:sz w:val="24"/>
                        <w:szCs w:val="24"/>
                        <w:lang w:val="ro-RO"/>
                      </w:rPr>
                    </w:pPr>
                    <w:r w:rsidRPr="002223FD">
                      <w:rPr>
                        <w:b/>
                        <w:sz w:val="24"/>
                        <w:szCs w:val="24"/>
                        <w:lang w:val="ro-RO"/>
                      </w:rPr>
                      <w:t xml:space="preserve">Facultatea de </w:t>
                    </w:r>
                    <w:r w:rsidR="005E2E7F" w:rsidRPr="002223FD">
                      <w:rPr>
                        <w:b/>
                        <w:sz w:val="24"/>
                        <w:szCs w:val="24"/>
                        <w:lang w:val="ro-RO"/>
                      </w:rPr>
                      <w:t>Teologie Greco-Catolică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4794637</wp:posOffset>
              </wp:positionH>
              <wp:positionV relativeFrom="paragraph">
                <wp:posOffset>1387503</wp:posOffset>
              </wp:positionV>
              <wp:extent cx="1327867" cy="44259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867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929" w:rsidRPr="002223FD" w:rsidRDefault="002223FD" w:rsidP="005E2E7F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color w:val="0F243E"/>
                              <w:sz w:val="18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  <w:lang w:val="fr-FR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377.55pt;margin-top:109.25pt;width:104.55pt;height:3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8s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SGx5xkFn4HU/gJ/Zwzm02VHVw52svmok5LKlYsNulJJjy2gN6YX2pn92&#10;dcLRFmQ9fpA1xKFbIx3QvlG9rR1UAwE6tOnx1BqbS2VDXkbzZDbHqAIbIVGcxi4EzY63B6XNOyZ7&#10;ZBc5VtB6h053d9rYbGh2dLHBhCx517n2d+LZAThOJxAbrlqbzcJ180capKtklRCPRLOVR4Ki8G7K&#10;JfFmZTiPi8tiuSzCnzZuSLKW1zUTNsxRWSH5s84dND5p4qQtLTteWzibklab9bJTaEdB2aX7DgU5&#10;c/Ofp+GKAFxeUAojEtxGqVfOkrlHShJ76TxIvCBMb9NZQFJSlM8p3XHB/p0SGnOcxlE8iem33AL3&#10;veZGs54bmB0d73OcnJxoZiW4ErVrraG8m9ZnpbDpP5UC2n1stBOs1eikVrNf793TcGq2Yl7L+hEU&#10;rCQIDGQKcw8WrVTfMRphhuRYf9tSxTDq3gt4BWlIiB06bkPieQQbdW5Zn1uoqAAqxwajabk006Da&#10;DopvWog0vTshb+DlNNyJ+imrw3uDOeG4HWaaHUTne+f1NHkXvwAAAP//AwBQSwMEFAAGAAgAAAAh&#10;AFHEiZDfAAAACwEAAA8AAABkcnMvZG93bnJldi54bWxMj8FOwzAMhu9IvENkJG4sabWOrjSdEIgr&#10;iAGTdssar61onKrJ1vL2mBM72v70+/vLzex6ccYxdJ40JAsFAqn2tqNGw+fHy10OIkRD1vSeUMMP&#10;BthU11elKayf6B3P29gIDqFQGA1tjEMhZahbdCYs/IDEt6MfnYk8jo20o5k43PUyVWolnemIP7Rm&#10;wKcW6+/tyWn4ej3ud0v11jy7bJj8rCS5tdT69mZ+fAARcY7/MPzpszpU7HTwJ7JB9BrusyxhVEOa&#10;5BkIJtarZQriwJs8T0FWpbzsUP0CAAD//wMAUEsBAi0AFAAGAAgAAAAhALaDOJL+AAAA4QEAABMA&#10;AAAAAAAAAAAAAAAAAAAAAFtDb250ZW50X1R5cGVzXS54bWxQSwECLQAUAAYACAAAACEAOP0h/9YA&#10;AACUAQAACwAAAAAAAAAAAAAAAAAvAQAAX3JlbHMvLnJlbHNQSwECLQAUAAYACAAAACEAZRD/LLgC&#10;AADBBQAADgAAAAAAAAAAAAAAAAAuAgAAZHJzL2Uyb0RvYy54bWxQSwECLQAUAAYACAAAACEAUcSJ&#10;kN8AAAALAQAADwAAAAAAAAAAAAAAAAASBQAAZHJzL2Rvd25yZXYueG1sUEsFBgAAAAAEAAQA8wAA&#10;AB4GAAAAAA==&#10;" filled="f" stroked="f">
              <v:textbox>
                <w:txbxContent>
                  <w:p w:rsidR="00765929" w:rsidRPr="002223FD" w:rsidRDefault="002223FD" w:rsidP="005E2E7F">
                    <w:pPr>
                      <w:spacing w:before="100" w:beforeAutospacing="1" w:after="100" w:afterAutospacing="1" w:line="240" w:lineRule="auto"/>
                      <w:contextualSpacing/>
                      <w:rPr>
                        <w:color w:val="0F243E"/>
                        <w:sz w:val="18"/>
                        <w:szCs w:val="18"/>
                        <w:lang w:val="fr-FR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  <w:lang w:val="fr-FR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4897755</wp:posOffset>
          </wp:positionH>
          <wp:positionV relativeFrom="paragraph">
            <wp:posOffset>-330200</wp:posOffset>
          </wp:positionV>
          <wp:extent cx="1343025" cy="1347470"/>
          <wp:effectExtent l="0" t="0" r="0" b="0"/>
          <wp:wrapTight wrapText="bothSides">
            <wp:wrapPolygon edited="0">
              <wp:start x="9191" y="2443"/>
              <wp:lineTo x="7353" y="3359"/>
              <wp:lineTo x="3370" y="6718"/>
              <wp:lineTo x="3370" y="13742"/>
              <wp:lineTo x="7966" y="17406"/>
              <wp:lineTo x="9191" y="18017"/>
              <wp:lineTo x="12255" y="18017"/>
              <wp:lineTo x="13481" y="17406"/>
              <wp:lineTo x="18077" y="13742"/>
              <wp:lineTo x="18383" y="7024"/>
              <wp:lineTo x="14094" y="3359"/>
              <wp:lineTo x="12255" y="2443"/>
              <wp:lineTo x="9191" y="2443"/>
            </wp:wrapPolygon>
          </wp:wrapTight>
          <wp:docPr id="5" name="Image 5" descr="logo-color-la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-color-la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-970059</wp:posOffset>
          </wp:positionH>
          <wp:positionV relativeFrom="paragraph">
            <wp:posOffset>-473102</wp:posOffset>
          </wp:positionV>
          <wp:extent cx="7623040" cy="2171976"/>
          <wp:effectExtent l="0" t="0" r="0" b="0"/>
          <wp:wrapNone/>
          <wp:docPr id="12" name="Picture 1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1768" cy="218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4796542</wp:posOffset>
              </wp:positionH>
              <wp:positionV relativeFrom="paragraph">
                <wp:posOffset>1046867</wp:posOffset>
              </wp:positionV>
              <wp:extent cx="1383665" cy="913130"/>
              <wp:effectExtent l="0" t="0" r="0" b="127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91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929" w:rsidRDefault="00765929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  <w:r w:rsidRPr="003D2741"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 xml:space="preserve">Str. </w:t>
                          </w:r>
                          <w:r w:rsidR="005E2E7F"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>Moților nr.26</w:t>
                          </w:r>
                        </w:p>
                        <w:p w:rsidR="005E2E7F" w:rsidRDefault="005E2E7F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>400001 Cluj-Napoca</w:t>
                          </w:r>
                        </w:p>
                        <w:p w:rsidR="002223FD" w:rsidRDefault="002223FD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>Tel. 0264 599 579</w:t>
                          </w:r>
                        </w:p>
                        <w:p w:rsidR="002223FD" w:rsidRDefault="002223FD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>E-mail: gct@ubbcluj.ro</w:t>
                          </w:r>
                        </w:p>
                        <w:p w:rsidR="002223FD" w:rsidRDefault="002223FD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</w:p>
                        <w:p w:rsidR="002223FD" w:rsidRPr="003D2741" w:rsidRDefault="002223FD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28" type="#_x0000_t202" style="position:absolute;margin-left:377.7pt;margin-top:82.45pt;width:108.95pt;height:71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vfsugIAAMEFAAAOAAAAZHJzL2Uyb0RvYy54bWysVNlunDAUfa/Uf7D8TliGYQCFiZJhqCql&#10;i5T0AzxgBqtgU9szkEb9916b2ZK8VG15QF6uz13Ouff6ZuxatKdSMcEz7F95GFFeiorxbYa/PRZO&#10;jJHShFekFZxm+IkqfLN8/+566FMaiEa0FZUIQLhKhz7DjdZ96rqqbGhH1JXoKYfLWsiOaNjKrVtJ&#10;MgB617qB50XuIGTVS1FSpeA0ny7x0uLXNS31l7pWVKM2wxCbtn9p/xvzd5fXJN1K0jesPIRB/iKK&#10;jjAOTk9QOdEE7SR7A9WxUgolan1Vis4Vdc1KanOAbHzvVTYPDempzQWKo/pTmdT/gy0/779KxCrg&#10;DiNOOqDokY4a3YkR+TNTnqFXKVg99GCnRzg3piZV1d+L8rtCXKwawrf0VkoxNJRUEJ5vXroXTycc&#10;ZUA2wydRgR+y08ICjbXsDCBUAwE60PR0osbEUhqXs3gWRXOMSrhL/Jk/s9y5JD2+7qXSH6jokFlk&#10;WAL1Fp3s75U20ZD0aGKccVGwtrX0t/zFARhOJ+Abnpo7E4Vl8znxknW8jkMnDKK1E3p57twWq9CJ&#10;Cn8xz2f5apX7v4xfP0wbVlWUGzdHZfnhnzF30PikiZO2lGhZZeBMSEpuN6tWoj0BZRf2szWHm7OZ&#10;+zIMWwTI5VVKfhB6d0HiFFG8cMIinDvJwosdz0/uksgLkzAvXqZ0zzj995TQAEzOg/kkpnPQr3Lz&#10;7Pc2N5J2TMPsaFmX4fhkRFIjwTWvLLWasHZaX5TChH8uBdB9JNoK1mh0UqseN6NtjeDYBxtRPYGC&#10;pQCBgUxh7sGiEfInRgPMkAyrHzsiKUbtRw5dkPhhaIaO3YTzRQAbeXmzubwhvASoDGuMpuVKT4Nq&#10;10u2bcDT1Hdc3ELn1MyK2rTYFNWh32BO2NwOM80Mosu9tTpP3uVvAAAA//8DAFBLAwQUAAYACAAA&#10;ACEA4biiTt8AAAALAQAADwAAAGRycy9kb3ducmV2LnhtbEyPy07DMBBF90j8gzVI7KgNSZomxKkQ&#10;iC2I8pDYufE0iYjHUew24e8ZVrAc3aN7z1TbxQ3ihFPoPWm4XikQSI23PbUa3l4frzYgQjRkzeAJ&#10;NXxjgG19flaZ0vqZXvC0i63gEgql0dDFOJZShqZDZ8LKj0icHfzkTORzaqWdzMzlbpA3Sq2lMz3x&#10;QmdGvO+w+dodnYb3p8PnR6qe2weXjbNflCRXSK0vL5a7WxARl/gHw68+q0PNTnt/JBvEoCHPspRR&#10;DtZpAYKJIk8SEHsNidrkIOtK/v+h/gEAAP//AwBQSwECLQAUAAYACAAAACEAtoM4kv4AAADhAQAA&#10;EwAAAAAAAAAAAAAAAAAAAAAAW0NvbnRlbnRfVHlwZXNdLnhtbFBLAQItABQABgAIAAAAIQA4/SH/&#10;1gAAAJQBAAALAAAAAAAAAAAAAAAAAC8BAABfcmVscy8ucmVsc1BLAQItABQABgAIAAAAIQCj6vfs&#10;ugIAAMEFAAAOAAAAAAAAAAAAAAAAAC4CAABkcnMvZTJvRG9jLnhtbFBLAQItABQABgAIAAAAIQDh&#10;uKJO3wAAAAsBAAAPAAAAAAAAAAAAAAAAABQFAABkcnMvZG93bnJldi54bWxQSwUGAAAAAAQABADz&#10;AAAAIAYAAAAA&#10;" filled="f" stroked="f">
              <v:textbox>
                <w:txbxContent>
                  <w:p w:rsidR="00765929" w:rsidRDefault="00765929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  <w:r w:rsidRPr="003D2741">
                      <w:rPr>
                        <w:color w:val="0F243E"/>
                        <w:sz w:val="18"/>
                        <w:szCs w:val="18"/>
                        <w:lang w:val="it-IT"/>
                      </w:rPr>
                      <w:t xml:space="preserve">Str. </w:t>
                    </w:r>
                    <w:r w:rsidR="005E2E7F">
                      <w:rPr>
                        <w:color w:val="0F243E"/>
                        <w:sz w:val="18"/>
                        <w:szCs w:val="18"/>
                        <w:lang w:val="it-IT"/>
                      </w:rPr>
                      <w:t>Moților nr.26</w:t>
                    </w:r>
                  </w:p>
                  <w:p w:rsidR="005E2E7F" w:rsidRDefault="005E2E7F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  <w:lang w:val="it-IT"/>
                      </w:rPr>
                      <w:t>400001 Cluj-Napoca</w:t>
                    </w:r>
                  </w:p>
                  <w:p w:rsidR="002223FD" w:rsidRDefault="002223FD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  <w:lang w:val="it-IT"/>
                      </w:rPr>
                      <w:t>Tel. 0264 599 579</w:t>
                    </w:r>
                  </w:p>
                  <w:p w:rsidR="002223FD" w:rsidRDefault="002223FD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  <w:lang w:val="it-IT"/>
                      </w:rPr>
                      <w:t>E-mail: gct@ubbcluj.ro</w:t>
                    </w:r>
                  </w:p>
                  <w:p w:rsidR="002223FD" w:rsidRDefault="002223FD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</w:p>
                  <w:p w:rsidR="002223FD" w:rsidRPr="003D2741" w:rsidRDefault="002223FD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5A754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4792980</wp:posOffset>
              </wp:positionH>
              <wp:positionV relativeFrom="paragraph">
                <wp:posOffset>1696720</wp:posOffset>
              </wp:positionV>
              <wp:extent cx="1383665" cy="390525"/>
              <wp:effectExtent l="1905" t="1270" r="0" b="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929" w:rsidRPr="005E3744" w:rsidRDefault="00765929" w:rsidP="00765929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29" type="#_x0000_t202" style="position:absolute;margin-left:377.4pt;margin-top:133.6pt;width:108.9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G3uQIAAME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nmHESQcteqSjRndiRP7clGfoVQpeDz346RHOoc2WqurvRfldIS5WDeFbeiulGBpKKkjPNzfdi6sT&#10;jjIgm+GTqCAO2WlhgcZadqZ2UA0E6NCmp1NrTC6lCTmLZ1E0x6gE2yzx5oFNziXp8XYvlf5ARYfM&#10;IsMSWm/Ryf5eaZMNSY8uJhgXBWtb2/6WvzgAx+kEYsNVYzNZ2G4+J16yjtdx6IRBtHZCL8+d22IV&#10;OlHhL+b5LF+tcv+XieuHacOqinIT5qgsP/yzzh00PmnipC0lWlYZOJOSktvNqpVoT0DZhf1szcFy&#10;dnNfpmGLAFxeUfKD0LsLEqeI4oUTFuHcSRZe7Hh+cpdEXpiEefGS0j3j9N8poSHDiemjpXNO+hU3&#10;z35vuZG0YxpmR8u6DMcnJ5IaCa55ZVurCWun9UUpTPrnUkC7j422gjUandSqx814eBoAZsS8EdUT&#10;KFgKEBjIFOYeLBohf2I0wAzJsPqxI5Ji1H7k8AoSPwzN0LGbcL4IYCMvLZtLC+ElQGVYYzQtV3oa&#10;VLtesm0DkaZ3x8UtvJyaWVGfszq8N5gTltthpplBdLm3XufJu/wNAAD//wMAUEsDBBQABgAIAAAA&#10;IQBPBaUr3wAAAAsBAAAPAAAAZHJzL2Rvd25yZXYueG1sTI/BTsMwEETvSPyDtUjcqI1pmzZkUyEQ&#10;VxCFVuLmxtskIl5HsduEv8ec4Dia0cybYjO5TpxpCK1nhNuZAkFcedtyjfDx/nyzAhGiYWs6z4Tw&#10;TQE25eVFYXLrR36j8zbWIpVwyA1CE2OfSxmqhpwJM98TJ+/oB2dikkMt7WDGVO46qZVaSmdaTguN&#10;6emxoepre3IIu5fj536uXusnt+hHPynJbi0Rr6+mh3sQkab4F4Zf/IQOZWI6+BPbIDqEbDFP6BFB&#10;LzMNIiXWmc5AHBDu9CoDWRby/4fyBwAA//8DAFBLAQItABQABgAIAAAAIQC2gziS/gAAAOEBAAAT&#10;AAAAAAAAAAAAAAAAAAAAAABbQ29udGVudF9UeXBlc10ueG1sUEsBAi0AFAAGAAgAAAAhADj9If/W&#10;AAAAlAEAAAsAAAAAAAAAAAAAAAAALwEAAF9yZWxzLy5yZWxzUEsBAi0AFAAGAAgAAAAhACCXobe5&#10;AgAAwQUAAA4AAAAAAAAAAAAAAAAALgIAAGRycy9lMm9Eb2MueG1sUEsBAi0AFAAGAAgAAAAhAE8F&#10;pSvfAAAACwEAAA8AAAAAAAAAAAAAAAAAEwUAAGRycy9kb3ducmV2LnhtbFBLBQYAAAAABAAEAPMA&#10;AAAfBgAAAAA=&#10;" filled="f" stroked="f">
              <v:textbox>
                <w:txbxContent>
                  <w:p w:rsidR="00765929" w:rsidRPr="005E3744" w:rsidRDefault="00765929" w:rsidP="00765929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6208"/>
    <w:multiLevelType w:val="hybridMultilevel"/>
    <w:tmpl w:val="14E02F6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08445388"/>
    <w:multiLevelType w:val="hybridMultilevel"/>
    <w:tmpl w:val="9EDE2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54EE"/>
    <w:multiLevelType w:val="hybridMultilevel"/>
    <w:tmpl w:val="DFCC3A5C"/>
    <w:lvl w:ilvl="0" w:tplc="5D24A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9631C"/>
    <w:multiLevelType w:val="hybridMultilevel"/>
    <w:tmpl w:val="F7809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74A54"/>
    <w:multiLevelType w:val="hybridMultilevel"/>
    <w:tmpl w:val="61F21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97614"/>
    <w:multiLevelType w:val="hybridMultilevel"/>
    <w:tmpl w:val="46BAC22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66DC1"/>
    <w:multiLevelType w:val="hybridMultilevel"/>
    <w:tmpl w:val="8996E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0603F"/>
    <w:multiLevelType w:val="hybridMultilevel"/>
    <w:tmpl w:val="B0F65132"/>
    <w:lvl w:ilvl="0" w:tplc="78C494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122E1"/>
    <w:multiLevelType w:val="hybridMultilevel"/>
    <w:tmpl w:val="DFCC3A5C"/>
    <w:lvl w:ilvl="0" w:tplc="5D24A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4323C"/>
    <w:multiLevelType w:val="hybridMultilevel"/>
    <w:tmpl w:val="D5801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930AD1"/>
    <w:multiLevelType w:val="hybridMultilevel"/>
    <w:tmpl w:val="7DA461E6"/>
    <w:lvl w:ilvl="0" w:tplc="78C494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056D6"/>
    <w:multiLevelType w:val="hybridMultilevel"/>
    <w:tmpl w:val="248A10B8"/>
    <w:lvl w:ilvl="0" w:tplc="5D24A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803627"/>
    <w:multiLevelType w:val="hybridMultilevel"/>
    <w:tmpl w:val="6EA64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01FF4"/>
    <w:multiLevelType w:val="hybridMultilevel"/>
    <w:tmpl w:val="10527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232AA"/>
    <w:multiLevelType w:val="hybridMultilevel"/>
    <w:tmpl w:val="D3ECA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E03CFC"/>
    <w:multiLevelType w:val="hybridMultilevel"/>
    <w:tmpl w:val="9FA4D9E0"/>
    <w:lvl w:ilvl="0" w:tplc="5D24A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0"/>
  </w:num>
  <w:num w:numId="4">
    <w:abstractNumId w:val="6"/>
  </w:num>
  <w:num w:numId="5">
    <w:abstractNumId w:val="3"/>
  </w:num>
  <w:num w:numId="6">
    <w:abstractNumId w:val="14"/>
  </w:num>
  <w:num w:numId="7">
    <w:abstractNumId w:val="1"/>
  </w:num>
  <w:num w:numId="8">
    <w:abstractNumId w:val="0"/>
  </w:num>
  <w:num w:numId="9">
    <w:abstractNumId w:val="4"/>
  </w:num>
  <w:num w:numId="10">
    <w:abstractNumId w:val="12"/>
  </w:num>
  <w:num w:numId="11">
    <w:abstractNumId w:val="13"/>
  </w:num>
  <w:num w:numId="12">
    <w:abstractNumId w:val="9"/>
  </w:num>
  <w:num w:numId="13">
    <w:abstractNumId w:val="8"/>
  </w:num>
  <w:num w:numId="14">
    <w:abstractNumId w:val="15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F4C"/>
    <w:rsid w:val="000057E1"/>
    <w:rsid w:val="00043A23"/>
    <w:rsid w:val="000455CB"/>
    <w:rsid w:val="00066CC2"/>
    <w:rsid w:val="00075DB5"/>
    <w:rsid w:val="000E2BF4"/>
    <w:rsid w:val="000F44B7"/>
    <w:rsid w:val="00152FB9"/>
    <w:rsid w:val="00182373"/>
    <w:rsid w:val="001A2B48"/>
    <w:rsid w:val="001F5A70"/>
    <w:rsid w:val="002223FD"/>
    <w:rsid w:val="00241C28"/>
    <w:rsid w:val="002B7419"/>
    <w:rsid w:val="002C0DE3"/>
    <w:rsid w:val="002D0885"/>
    <w:rsid w:val="003A5331"/>
    <w:rsid w:val="003B044E"/>
    <w:rsid w:val="003C3F4C"/>
    <w:rsid w:val="003D2741"/>
    <w:rsid w:val="00424A9E"/>
    <w:rsid w:val="004C1F7E"/>
    <w:rsid w:val="004C4CE3"/>
    <w:rsid w:val="004D25FB"/>
    <w:rsid w:val="004E6DCC"/>
    <w:rsid w:val="00580C9D"/>
    <w:rsid w:val="0059216A"/>
    <w:rsid w:val="005A754F"/>
    <w:rsid w:val="005A75C0"/>
    <w:rsid w:val="005C3A01"/>
    <w:rsid w:val="005E2E7F"/>
    <w:rsid w:val="005F4030"/>
    <w:rsid w:val="006A6C8A"/>
    <w:rsid w:val="006C08B8"/>
    <w:rsid w:val="006E67B7"/>
    <w:rsid w:val="00734FD9"/>
    <w:rsid w:val="00741EA1"/>
    <w:rsid w:val="00747AA1"/>
    <w:rsid w:val="007548E8"/>
    <w:rsid w:val="00765929"/>
    <w:rsid w:val="007E48E1"/>
    <w:rsid w:val="0084568A"/>
    <w:rsid w:val="008E1D1D"/>
    <w:rsid w:val="008E4436"/>
    <w:rsid w:val="00906CCA"/>
    <w:rsid w:val="00990E10"/>
    <w:rsid w:val="009A623C"/>
    <w:rsid w:val="009D22C6"/>
    <w:rsid w:val="00A451C8"/>
    <w:rsid w:val="00A63052"/>
    <w:rsid w:val="00A840AF"/>
    <w:rsid w:val="00AC794A"/>
    <w:rsid w:val="00BC2F9F"/>
    <w:rsid w:val="00C21472"/>
    <w:rsid w:val="00C243B0"/>
    <w:rsid w:val="00C64EF3"/>
    <w:rsid w:val="00D27EB3"/>
    <w:rsid w:val="00D401A6"/>
    <w:rsid w:val="00DC038C"/>
    <w:rsid w:val="00E051B5"/>
    <w:rsid w:val="00E154F2"/>
    <w:rsid w:val="00E7450D"/>
    <w:rsid w:val="00E92273"/>
    <w:rsid w:val="00EE11B8"/>
    <w:rsid w:val="00F04DF1"/>
    <w:rsid w:val="00F246CF"/>
    <w:rsid w:val="00F3189C"/>
    <w:rsid w:val="00F3705E"/>
    <w:rsid w:val="00F44923"/>
    <w:rsid w:val="00F67F7C"/>
    <w:rsid w:val="00F76F9D"/>
    <w:rsid w:val="00FA0F4C"/>
    <w:rsid w:val="00FD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8ECC37-9803-4690-92B4-800527BE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F4C"/>
  </w:style>
  <w:style w:type="paragraph" w:styleId="Pieddepage">
    <w:name w:val="footer"/>
    <w:basedOn w:val="Normal"/>
    <w:link w:val="PieddepageC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F4C"/>
  </w:style>
  <w:style w:type="character" w:styleId="Lienhypertexte">
    <w:name w:val="Hyperlink"/>
    <w:rsid w:val="00182373"/>
    <w:rPr>
      <w:color w:val="0000FF"/>
      <w:u w:val="single"/>
    </w:rPr>
  </w:style>
  <w:style w:type="paragraph" w:customStyle="1" w:styleId="msonormalcxspmiddle">
    <w:name w:val="msonormalcxspmiddle"/>
    <w:basedOn w:val="Normal"/>
    <w:rsid w:val="001823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Grilledutableau">
    <w:name w:val="Table Grid"/>
    <w:basedOn w:val="TableauNormal"/>
    <w:uiPriority w:val="39"/>
    <w:rsid w:val="00E92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4C4CE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4CE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4CE3"/>
  </w:style>
  <w:style w:type="paragraph" w:styleId="Paragraphedeliste">
    <w:name w:val="List Paragraph"/>
    <w:basedOn w:val="Normal"/>
    <w:uiPriority w:val="34"/>
    <w:qFormat/>
    <w:rsid w:val="004C4CE3"/>
    <w:pPr>
      <w:ind w:left="720"/>
      <w:contextualSpacing/>
    </w:pPr>
  </w:style>
  <w:style w:type="paragraph" w:styleId="Sansinterligne">
    <w:name w:val="No Spacing"/>
    <w:uiPriority w:val="1"/>
    <w:qFormat/>
    <w:rsid w:val="004C4CE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5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52</Words>
  <Characters>292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PROCES VERBAL</vt:lpstr>
      <vt:lpstr>PROCES VERBAL</vt:lpstr>
    </vt:vector>
  </TitlesOfParts>
  <Company>Grizli777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 VERBAL</dc:title>
  <dc:subject/>
  <dc:creator>`</dc:creator>
  <cp:keywords/>
  <cp:lastModifiedBy>Calin Saplacan</cp:lastModifiedBy>
  <cp:revision>7</cp:revision>
  <cp:lastPrinted>2017-11-17T11:30:00Z</cp:lastPrinted>
  <dcterms:created xsi:type="dcterms:W3CDTF">2019-03-13T12:53:00Z</dcterms:created>
  <dcterms:modified xsi:type="dcterms:W3CDTF">2019-04-02T11:50:00Z</dcterms:modified>
</cp:coreProperties>
</file>