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16A4" w14:textId="77777777" w:rsidR="004237C4" w:rsidRDefault="00000000"/>
    <w:p w14:paraId="13125F22" w14:textId="77777777" w:rsidR="00A578E2" w:rsidRDefault="00A578E2"/>
    <w:p w14:paraId="42D84EC1" w14:textId="77777777" w:rsidR="00A578E2" w:rsidRDefault="00A578E2"/>
    <w:p w14:paraId="7F520CD0" w14:textId="77777777" w:rsidR="00A578E2" w:rsidRPr="009741CA" w:rsidRDefault="00A578E2" w:rsidP="00A578E2">
      <w:pPr>
        <w:pStyle w:val="Listparagraf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14:paraId="09C28B71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076C158B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58831E68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39325C5D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14:paraId="5C0E3ACB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14:paraId="28F263E0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14:paraId="75EE51F4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52CAE5B7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14:paraId="4CDB82DC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1C38028C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14:paraId="2BC6796C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782CDF6D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6C844577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2969E396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 xml:space="preserve">Semnătura: </w:t>
      </w:r>
    </w:p>
    <w:p w14:paraId="5E4CC6FC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427A950D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73B4F5F3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004C7081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0F84B6D8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716735DD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1F8A4CBD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17AEB878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24E783D9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60B9F4C5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58F01AB5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0E3D763C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66EDA586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45F3FBB1" w14:textId="77777777" w:rsidR="00A578E2" w:rsidRPr="0072595C" w:rsidRDefault="00A578E2" w:rsidP="00A578E2">
      <w:pPr>
        <w:pStyle w:val="Listparagraf"/>
        <w:ind w:left="1440" w:right="49"/>
        <w:rPr>
          <w:lang w:val="it-IT"/>
        </w:rPr>
      </w:pPr>
    </w:p>
    <w:p w14:paraId="3C0B925D" w14:textId="77777777"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Acordul privind prelucrarea datelor cu caracter personal</w:t>
      </w:r>
    </w:p>
    <w:p w14:paraId="22FAC431" w14:textId="77777777"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14:paraId="09454D71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14:paraId="42B8A006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14:paraId="3FDFD3F5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14:paraId="08D32650" w14:textId="77777777" w:rsidR="00A578E2" w:rsidRPr="009741CA" w:rsidRDefault="00A578E2" w:rsidP="00A578E2">
      <w:pPr>
        <w:pStyle w:val="Listparagraf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14:paraId="27718968" w14:textId="77777777" w:rsidR="00A578E2" w:rsidRPr="009741CA" w:rsidRDefault="00A578E2" w:rsidP="00A578E2">
      <w:pPr>
        <w:pStyle w:val="Listparagraf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14:paraId="49B1130D" w14:textId="77777777" w:rsidR="00A578E2" w:rsidRPr="009741CA" w:rsidRDefault="00A578E2" w:rsidP="00A578E2">
      <w:pPr>
        <w:pStyle w:val="Listparagraf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14:paraId="2934C360" w14:textId="77777777" w:rsidR="00A578E2" w:rsidRPr="009741CA" w:rsidRDefault="00A578E2" w:rsidP="00A578E2">
      <w:pPr>
        <w:pStyle w:val="Listparagraf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și sunt de acord că prelucrarea, stocarea și transmiterea datelor vizează și categorii precum: date care dezvăluie originea rasială sau etnică, apartenența la un cult religios, date privind sănătatea, date genetice sau biometrice,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14:paraId="6837F1B2" w14:textId="77777777" w:rsidR="00A578E2" w:rsidRPr="009741CA" w:rsidRDefault="00A578E2" w:rsidP="00A578E2">
      <w:pPr>
        <w:pStyle w:val="Listparagraf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14:paraId="45401FDE" w14:textId="77777777" w:rsidR="00A578E2" w:rsidRPr="009741CA" w:rsidRDefault="00A578E2" w:rsidP="00A578E2">
      <w:pPr>
        <w:pStyle w:val="Listparagraf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14:paraId="48135832" w14:textId="77777777" w:rsidR="00A578E2" w:rsidRPr="009741CA" w:rsidRDefault="00A578E2" w:rsidP="00A578E2">
      <w:pPr>
        <w:pStyle w:val="Listparagraf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Babeş-Bolyai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14:paraId="292B5A1F" w14:textId="77777777" w:rsidR="00A578E2" w:rsidRPr="009741CA" w:rsidRDefault="00A578E2" w:rsidP="00A578E2">
      <w:pPr>
        <w:pStyle w:val="Corp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14:paraId="7F2D1693" w14:textId="77777777" w:rsidR="00A578E2" w:rsidRPr="009741CA" w:rsidRDefault="00A578E2" w:rsidP="00A578E2">
      <w:pPr>
        <w:pStyle w:val="Listparagraf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14:paraId="7FC7F1E5" w14:textId="77777777" w:rsidR="00A578E2" w:rsidRPr="009741CA" w:rsidRDefault="00A578E2" w:rsidP="00A578E2">
      <w:pPr>
        <w:pStyle w:val="Listparagraf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14:paraId="3497DEFF" w14:textId="77777777"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14:paraId="41529967" w14:textId="77777777" w:rsidR="00A578E2" w:rsidRPr="009741CA" w:rsidRDefault="00A578E2" w:rsidP="0072595C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14:paraId="18D3EA2C" w14:textId="77777777"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</w:p>
    <w:sectPr w:rsidR="00A578E2" w:rsidSect="00A578E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7522" w14:textId="77777777" w:rsidR="00BC24C3" w:rsidRDefault="00BC24C3" w:rsidP="00A578E2">
      <w:r>
        <w:separator/>
      </w:r>
    </w:p>
  </w:endnote>
  <w:endnote w:type="continuationSeparator" w:id="0">
    <w:p w14:paraId="77AD9DA5" w14:textId="77777777" w:rsidR="00BC24C3" w:rsidRDefault="00BC24C3" w:rsidP="00A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406F" w14:textId="77777777" w:rsidR="00BC24C3" w:rsidRDefault="00BC24C3" w:rsidP="00A578E2">
      <w:r>
        <w:separator/>
      </w:r>
    </w:p>
  </w:footnote>
  <w:footnote w:type="continuationSeparator" w:id="0">
    <w:p w14:paraId="2C0E704C" w14:textId="77777777" w:rsidR="00BC24C3" w:rsidRDefault="00BC24C3" w:rsidP="00A5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0A7E" w14:textId="4B53D93A" w:rsidR="00A578E2" w:rsidRDefault="00157FA2" w:rsidP="00A578E2">
    <w:r>
      <w:rPr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 wp14:anchorId="7C8EC96F" wp14:editId="13B61517">
              <wp:simplePos x="0" y="0"/>
              <wp:positionH relativeFrom="column">
                <wp:posOffset>-16510</wp:posOffset>
              </wp:positionH>
              <wp:positionV relativeFrom="paragraph">
                <wp:posOffset>609599</wp:posOffset>
              </wp:positionV>
              <wp:extent cx="6075045" cy="0"/>
              <wp:effectExtent l="0" t="0" r="0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9090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 w:rsidR="00A578E2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0CD2970C" wp14:editId="05F9543F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78E2">
      <w:rPr>
        <w:lang w:val="en-GB" w:eastAsia="en-GB"/>
      </w:rPr>
      <w:drawing>
        <wp:anchor distT="0" distB="0" distL="114300" distR="114300" simplePos="0" relativeHeight="251661312" behindDoc="0" locked="0" layoutInCell="1" allowOverlap="1" wp14:anchorId="4921A0CB" wp14:editId="2A227685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78E2">
      <w:rPr>
        <w:lang w:val="en-GB" w:eastAsia="en-GB"/>
      </w:rPr>
      <w:drawing>
        <wp:anchor distT="0" distB="0" distL="114300" distR="114300" simplePos="0" relativeHeight="251662336" behindDoc="1" locked="0" layoutInCell="1" allowOverlap="1" wp14:anchorId="07299FF1" wp14:editId="62E988EF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9661E3" w14:textId="77777777" w:rsidR="00A578E2" w:rsidRDefault="00A578E2" w:rsidP="00A578E2"/>
  <w:p w14:paraId="1535FA57" w14:textId="77777777" w:rsidR="00A578E2" w:rsidRDefault="00A578E2" w:rsidP="00A578E2">
    <w:pPr>
      <w:ind w:left="1418"/>
      <w:rPr>
        <w:sz w:val="18"/>
        <w:szCs w:val="18"/>
      </w:rPr>
    </w:pPr>
  </w:p>
  <w:p w14:paraId="52D189E9" w14:textId="77777777" w:rsidR="00A578E2" w:rsidRDefault="00A578E2" w:rsidP="00A578E2">
    <w:pPr>
      <w:jc w:val="center"/>
      <w:rPr>
        <w:sz w:val="18"/>
        <w:szCs w:val="18"/>
      </w:rPr>
    </w:pPr>
  </w:p>
  <w:p w14:paraId="4BA49339" w14:textId="77777777"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14:paraId="03B0DAE9" w14:textId="77777777"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14:paraId="32CAD105" w14:textId="77777777" w:rsidR="00A578E2" w:rsidRPr="00315711" w:rsidRDefault="00A578E2" w:rsidP="00A578E2">
    <w:pPr>
      <w:pStyle w:val="Antet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14:paraId="29C18562" w14:textId="77777777" w:rsidR="00A578E2" w:rsidRDefault="00A578E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 w16cid:durableId="552236077">
    <w:abstractNumId w:val="1"/>
  </w:num>
  <w:num w:numId="2" w16cid:durableId="12970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E2"/>
    <w:rsid w:val="00157FA2"/>
    <w:rsid w:val="001C400C"/>
    <w:rsid w:val="004D2621"/>
    <w:rsid w:val="0072595C"/>
    <w:rsid w:val="007F4B40"/>
    <w:rsid w:val="00A578E2"/>
    <w:rsid w:val="00AC595B"/>
    <w:rsid w:val="00BC24C3"/>
    <w:rsid w:val="00D43EB2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6B98D"/>
  <w15:docId w15:val="{5D351F23-663E-4D8B-9FA7-2682E428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Forth level,List1"/>
    <w:basedOn w:val="Normal"/>
    <w:link w:val="ListparagrafCaracte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fCaracter">
    <w:name w:val="Listă paragraf Caracter"/>
    <w:aliases w:val="Normal bullet 2 Caracter,List Paragraph1 Caracter,Forth level Caracter,List1 Caracter"/>
    <w:link w:val="Listparagraf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Antet">
    <w:name w:val="header"/>
    <w:aliases w:val="Char"/>
    <w:basedOn w:val="Normal"/>
    <w:link w:val="AntetCaracter"/>
    <w:unhideWhenUsed/>
    <w:rsid w:val="00A578E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 Caracter"/>
    <w:basedOn w:val="Fontdeparagrafimplicit"/>
    <w:link w:val="Antet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ZAHARIE PINTEA</cp:lastModifiedBy>
  <cp:revision>2</cp:revision>
  <cp:lastPrinted>2022-12-05T08:20:00Z</cp:lastPrinted>
  <dcterms:created xsi:type="dcterms:W3CDTF">2022-12-05T13:58:00Z</dcterms:created>
  <dcterms:modified xsi:type="dcterms:W3CDTF">2022-12-05T13:58:00Z</dcterms:modified>
</cp:coreProperties>
</file>